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（様式３）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やまぐち結婚応援パスポート　カード申込書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1" w:firstLineChars="100"/>
        <w:jc w:val="left"/>
        <w:rPr>
          <w:rFonts w:hint="default"/>
        </w:rPr>
      </w:pPr>
      <w:r>
        <w:rPr>
          <w:rFonts w:hint="eastAsia"/>
        </w:rPr>
        <w:t>（申込先）やまぐち子育て連盟</w:t>
      </w:r>
    </w:p>
    <w:p>
      <w:pPr>
        <w:pStyle w:val="0"/>
        <w:ind w:firstLine="1446" w:firstLineChars="600"/>
        <w:jc w:val="left"/>
        <w:rPr>
          <w:rFonts w:hint="default"/>
        </w:rPr>
      </w:pPr>
      <w:r>
        <w:rPr>
          <w:rFonts w:hint="eastAsia"/>
        </w:rPr>
        <w:t>（〒</w:t>
      </w:r>
      <w:r>
        <w:rPr>
          <w:rFonts w:hint="eastAsia"/>
        </w:rPr>
        <w:t>753-8501</w:t>
      </w:r>
      <w:r>
        <w:rPr>
          <w:rFonts w:hint="eastAsia"/>
        </w:rPr>
        <w:t>　山口市滝町１番１号　山口県こども政策課内）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</w:rPr>
        <w:t>やまぐち結婚応援パスポートを、以下の注意事項に同意の上、申し込みます。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164465</wp:posOffset>
                </wp:positionV>
                <wp:extent cx="6115685" cy="33369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115685" cy="333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（注意事項）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パスポートを利用できる方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○１年以内に結婚予定の方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婚姻届を提出後１年以内の方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※婚姻届提出（予定）日について</w:t>
                            </w:r>
                          </w:p>
                          <w:p>
                            <w:pPr>
                              <w:pStyle w:val="0"/>
                              <w:ind w:firstLine="361" w:firstLineChars="15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１年以内に結婚予定の方</w:t>
                            </w:r>
                          </w:p>
                          <w:p>
                            <w:pPr>
                              <w:pStyle w:val="0"/>
                              <w:ind w:left="723" w:leftChars="300"/>
                              <w:jc w:val="left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u w:val="single" w:color="auto"/>
                              </w:rPr>
                              <w:t>現時点での婚姻届提出予定日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を記載してください。（結婚の予定が変更になる場合は、パスポートを再度取得してください。）</w:t>
                            </w:r>
                          </w:p>
                          <w:p>
                            <w:pPr>
                              <w:pStyle w:val="0"/>
                              <w:ind w:firstLine="361" w:firstLineChars="15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婚姻届を提出後１年以内の方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inorEastAsia" w:hAnsiTheme="minorEastAsia" w:eastAsiaTheme="minor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u w:val="single" w:color="auto"/>
                              </w:rPr>
                              <w:t>婚姻届提出日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を記載してください。</w:t>
                            </w:r>
                          </w:p>
                          <w:p>
                            <w:pPr>
                              <w:pStyle w:val="0"/>
                              <w:ind w:left="482" w:hanging="482" w:hangingChars="2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left="723" w:hanging="723" w:hangingChars="30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※パスポート事業は、協賛店舗のご厚意により運営されているサービスです。</w:t>
                            </w:r>
                          </w:p>
                          <w:p>
                            <w:pPr>
                              <w:pStyle w:val="0"/>
                              <w:ind w:left="723" w:hanging="723" w:hangingChars="30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　ルールやマナーを守ってご利用ください。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2.95pt;mso-position-vertical-relative:text;mso-position-horizontal-relative:text;v-text-anchor:middle;position:absolute;height:262.75pt;mso-wrap-distance-top:0pt;width:481.55pt;mso-wrap-distance-left:9pt;margin-left:12.45pt;z-index:2;" o:spid="_x0000_s1026" o:allowincell="t" o:allowoverlap="t" filled="t" fillcolor="#ffffff [3201]" stroked="t" strokecolor="#f79646 [3209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（注意事項）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パスポートを利用できる方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○１年以内に結婚予定の方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○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婚姻届を提出後１年以内の方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※婚姻届提出（予定）日について</w:t>
                      </w:r>
                    </w:p>
                    <w:p>
                      <w:pPr>
                        <w:pStyle w:val="0"/>
                        <w:ind w:firstLine="361" w:firstLineChars="15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○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１年以内に結婚予定の方</w:t>
                      </w:r>
                    </w:p>
                    <w:p>
                      <w:pPr>
                        <w:pStyle w:val="0"/>
                        <w:ind w:left="723" w:leftChars="300"/>
                        <w:jc w:val="left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u w:val="single" w:color="auto"/>
                        </w:rPr>
                        <w:t>現時点での婚姻届提出予定日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を記載してください。（結婚の予定が変更になる場合は、パスポートを再度取得してください。）</w:t>
                      </w:r>
                    </w:p>
                    <w:p>
                      <w:pPr>
                        <w:pStyle w:val="0"/>
                        <w:ind w:firstLine="361" w:firstLineChars="15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○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婚姻届を提出後１年以内の方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inorEastAsia" w:hAnsiTheme="minorEastAsia" w:eastAsiaTheme="minorEastAsia"/>
                          <w:u w:val="single" w:color="auto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u w:val="single" w:color="auto"/>
                        </w:rPr>
                        <w:t>婚姻届提出日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を記載してください。</w:t>
                      </w:r>
                    </w:p>
                    <w:p>
                      <w:pPr>
                        <w:pStyle w:val="0"/>
                        <w:ind w:left="482" w:hanging="482" w:hangingChars="2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ind w:left="723" w:hanging="723" w:hangingChars="30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※パスポート事業は、協賛店舗のご厚意により運営されているサービスです。</w:t>
                      </w:r>
                    </w:p>
                    <w:p>
                      <w:pPr>
                        <w:pStyle w:val="0"/>
                        <w:ind w:left="723" w:hanging="723" w:hangingChars="30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　ルールやマナーを守ってご利用ください。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婚姻届提出（予定）日を記載してください。</w:t>
      </w:r>
    </w:p>
    <w:tbl>
      <w:tblPr>
        <w:tblStyle w:val="21"/>
        <w:tblpPr w:leftFromText="142" w:rightFromText="142" w:topFromText="0" w:bottomFromText="0" w:vertAnchor="text" w:horzAnchor="page" w:tblpX="1752" w:tblpY="158"/>
        <w:tblW w:w="4678" w:type="dxa"/>
        <w:tblLayout w:type="fixed"/>
        <w:tblLook w:firstRow="1" w:lastRow="0" w:firstColumn="1" w:lastColumn="0" w:noHBand="0" w:noVBand="1" w:val="04A0"/>
      </w:tblPr>
      <w:tblGrid>
        <w:gridCol w:w="4678"/>
      </w:tblGrid>
      <w:tr>
        <w:trPr>
          <w:trHeight w:val="368" w:hRule="atLeast"/>
        </w:trPr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（西暦）　　　　年　　　　月　　　日　　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カードの送付先についてお知らせください。</w:t>
      </w:r>
    </w:p>
    <w:tbl>
      <w:tblPr>
        <w:tblStyle w:val="21"/>
        <w:tblW w:w="9161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1602"/>
        <w:gridCol w:w="7559"/>
      </w:tblGrid>
      <w:tr>
        <w:trPr/>
        <w:tc>
          <w:tcPr>
            <w:tcW w:w="160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5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0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御　住　所</w:t>
            </w:r>
          </w:p>
        </w:tc>
        <w:tc>
          <w:tcPr>
            <w:tcW w:w="75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w:t>　　</w:t>
      </w:r>
      <w:r>
        <w:rPr>
          <w:rFonts w:hint="eastAsia" w:asciiTheme="majorEastAsia" w:hAnsiTheme="majorEastAsia" w:eastAsiaTheme="majorEastAsia"/>
        </w:rPr>
        <w:t>※個人情報の取扱いについて</w:t>
      </w:r>
    </w:p>
    <w:p>
      <w:pPr>
        <w:pStyle w:val="0"/>
        <w:ind w:left="723" w:hanging="723" w:hangingChars="30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/>
        </w:rPr>
        <w:t>皆様からお預かりした個人情報（住所、氏名、電話番号等）については、やまぐち結婚応援パスポート事業に関連したもの以外には使用いたしません。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17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</Words>
  <Characters>453</Characters>
  <Application>JUST Note</Application>
  <Lines>60</Lines>
  <Paragraphs>24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松村　隆宏</dc:creator>
  <cp:lastModifiedBy>城戸　佳樹</cp:lastModifiedBy>
  <cp:lastPrinted>2017-02-16T00:57:00Z</cp:lastPrinted>
  <dcterms:created xsi:type="dcterms:W3CDTF">2017-02-16T01:51:00Z</dcterms:created>
  <dcterms:modified xsi:type="dcterms:W3CDTF">2020-04-27T02:24:59Z</dcterms:modified>
  <cp:revision>8</cp:revision>
</cp:coreProperties>
</file>